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B3" w:rsidRPr="00EA10B3" w:rsidRDefault="00EA10B3" w:rsidP="00EA10B3">
      <w:pPr>
        <w:pStyle w:val="AralkYok"/>
        <w:rPr>
          <w:b/>
        </w:rPr>
      </w:pPr>
      <w:bookmarkStart w:id="0" w:name="_GoBack"/>
      <w:bookmarkEnd w:id="0"/>
    </w:p>
    <w:p w:rsidR="00EA10B3" w:rsidRDefault="00EA10B3" w:rsidP="00EA10B3">
      <w:pPr>
        <w:pStyle w:val="AralkYok"/>
        <w:rPr>
          <w:b/>
        </w:rPr>
      </w:pPr>
      <w:r>
        <w:rPr>
          <w:b/>
        </w:rPr>
        <w:t xml:space="preserve">     MAHREMİYET EĞİTİMİ VELİ BÜLTENİ</w:t>
      </w:r>
    </w:p>
    <w:p w:rsidR="00EA10B3" w:rsidRDefault="00EA10B3" w:rsidP="00EA10B3">
      <w:pPr>
        <w:pStyle w:val="AralkYok"/>
        <w:rPr>
          <w:b/>
        </w:rPr>
      </w:pPr>
    </w:p>
    <w:p w:rsidR="00EA10B3" w:rsidRPr="00EA10B3" w:rsidRDefault="00EA10B3" w:rsidP="00EA10B3">
      <w:pPr>
        <w:pStyle w:val="AralkYok"/>
        <w:rPr>
          <w:b/>
        </w:rPr>
        <w:sectPr w:rsidR="00EA10B3" w:rsidRPr="00EA10B3" w:rsidSect="00417698">
          <w:footerReference w:type="default" r:id="rId6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A10B3" w:rsidRPr="00417698" w:rsidRDefault="00EA10B3" w:rsidP="00EA10B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lastRenderedPageBreak/>
        <w:t xml:space="preserve">“Mahremiyet eğitimi, çocukların kendisinin ve diğer insanların 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>özelinin/özel alanının farkına varması</w:t>
      </w:r>
      <w:r w:rsidRPr="00417698">
        <w:rPr>
          <w:rFonts w:ascii="Times New Roman" w:hAnsi="Times New Roman" w:cs="Times New Roman"/>
          <w:sz w:val="22"/>
          <w:szCs w:val="22"/>
        </w:rPr>
        <w:t xml:space="preserve">, sosyal hayatın içinde kendi özel alanını koruması, diğer insanların 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>özeline saygı duyması</w:t>
      </w:r>
      <w:r w:rsidRPr="00417698">
        <w:rPr>
          <w:rFonts w:ascii="Times New Roman" w:hAnsi="Times New Roman" w:cs="Times New Roman"/>
          <w:sz w:val="22"/>
          <w:szCs w:val="22"/>
        </w:rPr>
        <w:t xml:space="preserve">, kendisi ile çevresi arasında sağlıklı sınırlar koyması gibi bilgileri içerir.” </w:t>
      </w:r>
    </w:p>
    <w:p w:rsidR="00EA10B3" w:rsidRPr="00417698" w:rsidRDefault="00EA10B3" w:rsidP="00EA10B3">
      <w:pPr>
        <w:rPr>
          <w:rFonts w:ascii="Times New Roman" w:hAnsi="Times New Roman" w:cs="Times New Roman"/>
        </w:rPr>
      </w:pPr>
      <w:r w:rsidRPr="00417698">
        <w:rPr>
          <w:rFonts w:ascii="Times New Roman" w:hAnsi="Times New Roman" w:cs="Times New Roman"/>
        </w:rPr>
        <w:t>Mahremiyet eğitimiyle ilgili anne babaların d</w:t>
      </w:r>
      <w:r w:rsidR="00242555">
        <w:rPr>
          <w:rFonts w:ascii="Times New Roman" w:hAnsi="Times New Roman" w:cs="Times New Roman"/>
        </w:rPr>
        <w:t>ikkat etmesi gereken en önemli 15</w:t>
      </w:r>
      <w:r w:rsidRPr="00417698">
        <w:rPr>
          <w:rFonts w:ascii="Times New Roman" w:hAnsi="Times New Roman" w:cs="Times New Roman"/>
        </w:rPr>
        <w:t xml:space="preserve"> madde içerikte belirtilmiştir.</w:t>
      </w:r>
    </w:p>
    <w:p w:rsidR="00BA7379" w:rsidRDefault="00BA7379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A7379" w:rsidRDefault="00BA7379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1) Özel Alanı Tanımlama </w:t>
      </w: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Vücudun kişiye özel olan bölgeleri, bu bölgelerin gizlenmesi gerektiği </w:t>
      </w:r>
      <w:r w:rsidRPr="00417698">
        <w:rPr>
          <w:rFonts w:ascii="Times New Roman" w:hAnsi="Times New Roman" w:cs="Times New Roman"/>
          <w:sz w:val="22"/>
          <w:szCs w:val="22"/>
        </w:rPr>
        <w:t xml:space="preserve">çocuğa iki yaşından itibaren yavaş yavaş anlatılabilir. </w:t>
      </w: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Bu alanın başkalarından gizlenmesi ve 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anne-baba ve doktorlar dışında </w:t>
      </w:r>
      <w:r w:rsidRPr="00417698">
        <w:rPr>
          <w:rFonts w:ascii="Times New Roman" w:hAnsi="Times New Roman" w:cs="Times New Roman"/>
          <w:sz w:val="22"/>
          <w:szCs w:val="22"/>
        </w:rPr>
        <w:t xml:space="preserve">bu bölgeye kimsenin dokunmaması gerektiği çocuğa öğretilmelidir. </w:t>
      </w: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Cinsel organlar çocuk sorduğunda anne-baba üzerinden değil, çocuğun kendi cinsel organları ya da kitaplar üzerinden öğretilmelidir. </w:t>
      </w:r>
    </w:p>
    <w:p w:rsidR="008A6FC1" w:rsidRPr="00417698" w:rsidRDefault="008A6FC1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809875" cy="1562100"/>
            <wp:effectExtent l="19050" t="0" r="9525" b="0"/>
            <wp:docPr id="6" name="5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16D" w:rsidRDefault="0024016D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4016D" w:rsidRDefault="0024016D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4016D" w:rsidRDefault="0024016D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4016D" w:rsidRDefault="0024016D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8A6FC1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2) Çocuğun Başkalarının Önünde Kıyafetinin Değiştirilmemesi </w:t>
      </w:r>
    </w:p>
    <w:p w:rsidR="00EA10B3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”Daha küçük” diye düşünerek çocuğu iç çamaşırına varıncaya kadar başkalarının önünde soyup giydirmek doğru değildir. </w:t>
      </w:r>
    </w:p>
    <w:p w:rsidR="00A36425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Tabi ki anne-babanın da çocuğun görmeyeceği bir alanda giyinip-soyunması da çocuğun bütüncül bir mahremiyet duygusu geliştirmesi açısından önemlidir. </w:t>
      </w:r>
    </w:p>
    <w:p w:rsidR="0024016D" w:rsidRPr="00417698" w:rsidRDefault="0024016D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sz w:val="22"/>
          <w:szCs w:val="22"/>
        </w:rPr>
        <w:t>3) Çocuğu Banyo</w:t>
      </w:r>
      <w:r w:rsidR="0024016D">
        <w:rPr>
          <w:rFonts w:ascii="Times New Roman" w:hAnsi="Times New Roman" w:cs="Times New Roman"/>
          <w:b/>
          <w:bCs/>
          <w:sz w:val="22"/>
          <w:szCs w:val="22"/>
        </w:rPr>
        <w:t xml:space="preserve"> Yaptırırken ve T</w:t>
      </w:r>
      <w:r w:rsidR="00000173">
        <w:rPr>
          <w:rFonts w:ascii="Times New Roman" w:hAnsi="Times New Roman" w:cs="Times New Roman"/>
          <w:b/>
          <w:bCs/>
          <w:sz w:val="22"/>
          <w:szCs w:val="22"/>
        </w:rPr>
        <w:t xml:space="preserve">uvalette </w:t>
      </w: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Özellikle dört-beş yaşından sonra çocuğu iç çamaşırı ile yıkamak, iç çamaşırı çıkarırken ve temizlerken gözleri kısarak ya da başı hafif yana çevirerek o alana saygı gösterdiğimizi hissettirmek çocuklarda mahremiyet duygusunun gelişmesine katkı sağlayacaktır. </w:t>
      </w: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Yedi yaşından sonra banyoda çocukların kendi mahrem alanlarını kendi temizlemelerine fırsat tanımak da hem sorumluluk hem mahremiyet duygusunun gelişimi açısından güzel olacaktır. </w:t>
      </w:r>
    </w:p>
    <w:p w:rsidR="00A36425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Anne babanın da çocuklarını banyo yaptırırken ölçülü bir kıyafetleri olması gerekmektedir. </w:t>
      </w:r>
    </w:p>
    <w:p w:rsidR="00000173" w:rsidRDefault="00000173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00173" w:rsidRDefault="00000173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yaşına gelen bir çocuk tuvaletin özel bir </w:t>
      </w:r>
      <w:proofErr w:type="gramStart"/>
      <w:r>
        <w:rPr>
          <w:rFonts w:ascii="Times New Roman" w:hAnsi="Times New Roman" w:cs="Times New Roman"/>
          <w:sz w:val="22"/>
          <w:szCs w:val="22"/>
        </w:rPr>
        <w:t>mekan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olduğunu öğrenmeli, tuvalet ihtiyacının başkaları tarafından görülmesinin uygun olmayacağını bilmelidir. Çocuk </w:t>
      </w:r>
      <w:proofErr w:type="spellStart"/>
      <w:r>
        <w:rPr>
          <w:rFonts w:ascii="Times New Roman" w:hAnsi="Times New Roman" w:cs="Times New Roman"/>
          <w:sz w:val="22"/>
          <w:szCs w:val="22"/>
        </w:rPr>
        <w:t>genital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bölgenin görülmesinden rahatsızlık duymaya kendisini tuvalette iken gören </w:t>
      </w:r>
      <w:r w:rsidR="0024016D">
        <w:rPr>
          <w:rFonts w:ascii="Times New Roman" w:hAnsi="Times New Roman" w:cs="Times New Roman"/>
          <w:sz w:val="22"/>
          <w:szCs w:val="22"/>
        </w:rPr>
        <w:t>birine karşı</w:t>
      </w:r>
      <w:r>
        <w:rPr>
          <w:rFonts w:ascii="Times New Roman" w:hAnsi="Times New Roman" w:cs="Times New Roman"/>
          <w:sz w:val="22"/>
          <w:szCs w:val="22"/>
        </w:rPr>
        <w:t xml:space="preserve"> tepki vermeye alışmalıdır.</w:t>
      </w:r>
    </w:p>
    <w:p w:rsidR="00000173" w:rsidRPr="00417698" w:rsidRDefault="00000173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>
            <wp:extent cx="2495550" cy="1619250"/>
            <wp:effectExtent l="19050" t="0" r="0" b="0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21" cy="16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16D" w:rsidRDefault="0024016D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4) Çocukların Cinsel Organını Sevgi Objesi Yapmama </w:t>
      </w: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Küçük çocukları cinsel organlarına dokunarak, onları konu yaparak sevmek doğru değildir. Çünkü bu durum, onların 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özel alanlarının ihlalidir. </w:t>
      </w:r>
      <w:r w:rsidRPr="00417698">
        <w:rPr>
          <w:rFonts w:ascii="Times New Roman" w:hAnsi="Times New Roman" w:cs="Times New Roman"/>
          <w:sz w:val="22"/>
          <w:szCs w:val="22"/>
        </w:rPr>
        <w:t xml:space="preserve">Çocuk bu şekilde başkalarının özel alanlarının kullanılarak onlara şaka yapılabileceği inancını taşır. </w:t>
      </w: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Ayrıca çocukları cinsel organlarını konu ederek sevmek, onları kendilerini 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kötü niyetli yabancılardan korumak konusunda etkisiz kılabilir. Çocuk, bir başkası özel alanına dokunmak istediğinde bunun iyi mi yoksa kötü mü olduğunun ayrımını yapamayabilir. </w:t>
      </w: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Çocuğun cinsel organlarını şaka konusu yapmak, göstermesini istemek, onlara dokunmaya çalışmak 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çocuğun cinsel kimlik gelişimi açısından oldukça sakıncalıdır </w:t>
      </w:r>
    </w:p>
    <w:p w:rsidR="00417698" w:rsidRDefault="00417698" w:rsidP="00A36425">
      <w:pPr>
        <w:pStyle w:val="Default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D01FD1" w:rsidRDefault="00D01FD1" w:rsidP="00A36425">
      <w:pPr>
        <w:pStyle w:val="Default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D01FD1" w:rsidRDefault="00D01FD1" w:rsidP="00A36425">
      <w:pPr>
        <w:pStyle w:val="Default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D01FD1" w:rsidRDefault="00D01FD1" w:rsidP="00A36425">
      <w:pPr>
        <w:pStyle w:val="Default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D01FD1" w:rsidRDefault="00D01FD1" w:rsidP="00A36425">
      <w:pPr>
        <w:pStyle w:val="Default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D01FD1" w:rsidRDefault="00D01FD1" w:rsidP="00A36425">
      <w:pPr>
        <w:pStyle w:val="Default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D01FD1" w:rsidRDefault="00D01FD1" w:rsidP="00A36425">
      <w:pPr>
        <w:pStyle w:val="Default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:rsidR="00D01FD1" w:rsidRDefault="00D01FD1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17698" w:rsidRDefault="00417698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17698" w:rsidRDefault="00417698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5) Çocuğun Anne Babayla Yatağının Ayrılması </w:t>
      </w: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2 yaşla birlikte çocuk yavaş yavaş bağımsızlığını kazanır ve kendi başına yemek yemeye, yolda kendi başına yürümek istemeye başlar. </w:t>
      </w:r>
    </w:p>
    <w:p w:rsidR="00A36425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Bu dönem gelişim olarak da çocuğun odasının ayrılabileceği bir zamandır. Ancak ekstra bazı durumlar olabilir. Genel olarak 4 yaşına kadar bu sorun çözülmelidir. Çocuğun anne babasının özel ilişkisine şahit olması sakıncalıdır. </w:t>
      </w:r>
    </w:p>
    <w:p w:rsidR="0024016D" w:rsidRPr="00417698" w:rsidRDefault="0024016D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6) Odanıza İzin Alarak Girmesi Gerektiğini Öğretme </w:t>
      </w:r>
    </w:p>
    <w:p w:rsidR="00A36425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Çocuklara dört-beş yaştan itibaren anne-babanın odası kapalı ise odaya kapıyı çalarak ve izin alarak girmesi gerektiği öğretilmelidir. Çocuğun odasına girerken kapısının çalınması çocuğa iyi bir model oluşturacaktır. </w:t>
      </w:r>
    </w:p>
    <w:p w:rsidR="00EA10B3" w:rsidRDefault="00EA10B3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A10B3" w:rsidRDefault="00EA10B3" w:rsidP="00A3642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24016D">
        <w:rPr>
          <w:rFonts w:ascii="Times New Roman" w:hAnsi="Times New Roman" w:cs="Times New Roman"/>
          <w:b/>
          <w:sz w:val="22"/>
          <w:szCs w:val="22"/>
        </w:rPr>
        <w:t>7</w:t>
      </w:r>
      <w:r w:rsidR="0024016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b/>
          <w:sz w:val="22"/>
          <w:szCs w:val="22"/>
        </w:rPr>
        <w:t>İzin Verirsem Dokunabilirsin</w:t>
      </w:r>
    </w:p>
    <w:p w:rsidR="00EA10B3" w:rsidRPr="00000173" w:rsidRDefault="00EA10B3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0173">
        <w:rPr>
          <w:rFonts w:ascii="Times New Roman" w:hAnsi="Times New Roman" w:cs="Times New Roman"/>
          <w:sz w:val="22"/>
          <w:szCs w:val="22"/>
        </w:rPr>
        <w:t xml:space="preserve">Bu bilincin oluşturulması </w:t>
      </w:r>
      <w:r w:rsidR="0024016D" w:rsidRPr="00000173">
        <w:rPr>
          <w:rFonts w:ascii="Times New Roman" w:hAnsi="Times New Roman" w:cs="Times New Roman"/>
          <w:sz w:val="22"/>
          <w:szCs w:val="22"/>
        </w:rPr>
        <w:t>için anne</w:t>
      </w:r>
      <w:r w:rsidRPr="00000173">
        <w:rPr>
          <w:rFonts w:ascii="Times New Roman" w:hAnsi="Times New Roman" w:cs="Times New Roman"/>
          <w:sz w:val="22"/>
          <w:szCs w:val="22"/>
        </w:rPr>
        <w:t xml:space="preserve"> baba çocuğunun vücudunu hoyratça kullanmaktan kaçınmalıdır.</w:t>
      </w:r>
    </w:p>
    <w:p w:rsidR="00EA10B3" w:rsidRDefault="00EA10B3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0173">
        <w:rPr>
          <w:rFonts w:ascii="Times New Roman" w:hAnsi="Times New Roman" w:cs="Times New Roman"/>
          <w:sz w:val="22"/>
          <w:szCs w:val="22"/>
        </w:rPr>
        <w:t xml:space="preserve">Ebeveyn çocuğunu öperken seni </w:t>
      </w:r>
      <w:r w:rsidR="00000173" w:rsidRPr="00000173">
        <w:rPr>
          <w:rFonts w:ascii="Times New Roman" w:hAnsi="Times New Roman" w:cs="Times New Roman"/>
          <w:sz w:val="22"/>
          <w:szCs w:val="22"/>
        </w:rPr>
        <w:t xml:space="preserve">öpebilir </w:t>
      </w:r>
      <w:r w:rsidR="0024016D" w:rsidRPr="00000173">
        <w:rPr>
          <w:rFonts w:ascii="Times New Roman" w:hAnsi="Times New Roman" w:cs="Times New Roman"/>
          <w:sz w:val="22"/>
          <w:szCs w:val="22"/>
        </w:rPr>
        <w:t>miyim diye</w:t>
      </w:r>
      <w:r w:rsidRPr="00000173">
        <w:rPr>
          <w:rFonts w:ascii="Times New Roman" w:hAnsi="Times New Roman" w:cs="Times New Roman"/>
          <w:sz w:val="22"/>
          <w:szCs w:val="22"/>
        </w:rPr>
        <w:t xml:space="preserve"> </w:t>
      </w:r>
      <w:r w:rsidR="00000173">
        <w:rPr>
          <w:rFonts w:ascii="Times New Roman" w:hAnsi="Times New Roman" w:cs="Times New Roman"/>
          <w:sz w:val="22"/>
          <w:szCs w:val="22"/>
        </w:rPr>
        <w:t>müsa</w:t>
      </w:r>
      <w:r w:rsidRPr="00000173">
        <w:rPr>
          <w:rFonts w:ascii="Times New Roman" w:hAnsi="Times New Roman" w:cs="Times New Roman"/>
          <w:sz w:val="22"/>
          <w:szCs w:val="22"/>
        </w:rPr>
        <w:t xml:space="preserve">ade </w:t>
      </w:r>
      <w:r w:rsidR="0024016D">
        <w:rPr>
          <w:rFonts w:ascii="Times New Roman" w:hAnsi="Times New Roman" w:cs="Times New Roman"/>
          <w:sz w:val="22"/>
          <w:szCs w:val="22"/>
        </w:rPr>
        <w:t>istemelidir.</w:t>
      </w:r>
      <w:r w:rsidR="0024016D" w:rsidRPr="00000173">
        <w:rPr>
          <w:rFonts w:ascii="Times New Roman" w:hAnsi="Times New Roman" w:cs="Times New Roman"/>
          <w:sz w:val="22"/>
          <w:szCs w:val="22"/>
        </w:rPr>
        <w:t xml:space="preserve"> Çocuğun</w:t>
      </w:r>
      <w:r w:rsidR="00000173" w:rsidRPr="00000173">
        <w:rPr>
          <w:rFonts w:ascii="Times New Roman" w:hAnsi="Times New Roman" w:cs="Times New Roman"/>
          <w:sz w:val="22"/>
          <w:szCs w:val="22"/>
        </w:rPr>
        <w:t xml:space="preserve"> güçsüz bedeninin izinsiz olarak kullanılmasının bedenini tehlikeler ka</w:t>
      </w:r>
      <w:r w:rsidR="00000173">
        <w:rPr>
          <w:rFonts w:ascii="Times New Roman" w:hAnsi="Times New Roman" w:cs="Times New Roman"/>
          <w:sz w:val="22"/>
          <w:szCs w:val="22"/>
        </w:rPr>
        <w:t>rşı koruma refleksini kıracağı unutulmamalıdır.</w:t>
      </w:r>
    </w:p>
    <w:p w:rsidR="0024016D" w:rsidRPr="00000173" w:rsidRDefault="0024016D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36425" w:rsidRPr="00417698" w:rsidRDefault="00193C83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A36425"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) Televizyondaki Sahneler </w:t>
      </w: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Örneğin bir televizyon sahnesinde arkadaşlarının özel alanına şaka amaçlı dokunan kişiye seslice kızılabilir. “İnsanların özel yerlerine dokunulması hoş bir davranış değildir” gibi cümlelerle tepki belli edilebilir. Çünkü çocuklar anne-babaların kendilerine değil de başkalarına verdikleri tepkiler yoluyla daha kolay öğrenmektedirler. </w:t>
      </w:r>
    </w:p>
    <w:p w:rsidR="00A36425" w:rsidRPr="00417698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t xml:space="preserve">Çocuklar bu dönemde daha çok taklit yoluyla öğrendikleri için televizyondaki gördüğü sahneleri arkadaşlarının üzerinde deneyebilir. </w:t>
      </w:r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İzlenilen </w:t>
      </w:r>
      <w:proofErr w:type="spellStart"/>
      <w:r w:rsidRPr="00417698">
        <w:rPr>
          <w:rFonts w:ascii="Times New Roman" w:hAnsi="Times New Roman" w:cs="Times New Roman"/>
          <w:b/>
          <w:bCs/>
          <w:sz w:val="22"/>
          <w:szCs w:val="22"/>
        </w:rPr>
        <w:t>tv</w:t>
      </w:r>
      <w:proofErr w:type="spellEnd"/>
      <w:r w:rsidRPr="00417698">
        <w:rPr>
          <w:rFonts w:ascii="Times New Roman" w:hAnsi="Times New Roman" w:cs="Times New Roman"/>
          <w:b/>
          <w:bCs/>
          <w:sz w:val="22"/>
          <w:szCs w:val="22"/>
        </w:rPr>
        <w:t xml:space="preserve"> programlarının içeriğine dikkat etmek gereklidir. </w:t>
      </w:r>
    </w:p>
    <w:p w:rsidR="00A36425" w:rsidRDefault="00A36425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17698">
        <w:rPr>
          <w:rFonts w:ascii="Times New Roman" w:hAnsi="Times New Roman" w:cs="Times New Roman"/>
          <w:sz w:val="22"/>
          <w:szCs w:val="22"/>
        </w:rPr>
        <w:lastRenderedPageBreak/>
        <w:t xml:space="preserve">Çocuğunun </w:t>
      </w:r>
      <w:proofErr w:type="spellStart"/>
      <w:r w:rsidRPr="00417698">
        <w:rPr>
          <w:rFonts w:ascii="Times New Roman" w:hAnsi="Times New Roman" w:cs="Times New Roman"/>
          <w:sz w:val="22"/>
          <w:szCs w:val="22"/>
        </w:rPr>
        <w:t>tvdeki</w:t>
      </w:r>
      <w:proofErr w:type="spellEnd"/>
      <w:r w:rsidRPr="00417698">
        <w:rPr>
          <w:rFonts w:ascii="Times New Roman" w:hAnsi="Times New Roman" w:cs="Times New Roman"/>
          <w:sz w:val="22"/>
          <w:szCs w:val="22"/>
        </w:rPr>
        <w:t xml:space="preserve"> sahneyi taklit ettiğini gören anne, çocuğuna aşırı tepki göstermeden, gülmeden bunun hoş bir davranış olmadığını söyleyebilir. </w:t>
      </w:r>
    </w:p>
    <w:p w:rsidR="00193C83" w:rsidRDefault="00193C83" w:rsidP="00A364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93C83" w:rsidRPr="00193C83" w:rsidRDefault="00193C83" w:rsidP="00A3642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193C83">
        <w:rPr>
          <w:rFonts w:ascii="Times New Roman" w:hAnsi="Times New Roman" w:cs="Times New Roman"/>
          <w:b/>
          <w:sz w:val="22"/>
          <w:szCs w:val="22"/>
        </w:rPr>
        <w:t>9) Kim Kimdir Bilinci</w:t>
      </w:r>
    </w:p>
    <w:p w:rsidR="00A36425" w:rsidRPr="0024016D" w:rsidRDefault="00C0301E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4016D">
        <w:rPr>
          <w:rFonts w:ascii="Times New Roman" w:hAnsi="Times New Roman" w:cs="Times New Roman"/>
          <w:bCs/>
          <w:sz w:val="22"/>
          <w:szCs w:val="22"/>
        </w:rPr>
        <w:t xml:space="preserve">Çocuk babasının kardeşi olan amca ile mahalledeki amcayı ayırt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edebilmelidir. Kimin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güven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kategorisinde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yer aldığı kimin sınırlı güven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kategorisinde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bulunduğu öğretilmelidir. Yetişkin herkese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karşı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güven duygusunun sınırsız olmadığını bilmelidir. Issız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bir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ye</w:t>
      </w:r>
      <w:r w:rsidR="0024016D">
        <w:rPr>
          <w:rFonts w:ascii="Times New Roman" w:hAnsi="Times New Roman" w:cs="Times New Roman"/>
          <w:bCs/>
          <w:sz w:val="22"/>
          <w:szCs w:val="22"/>
        </w:rPr>
        <w:t>r</w:t>
      </w:r>
      <w:r w:rsidR="006054B1">
        <w:rPr>
          <w:rFonts w:ascii="Times New Roman" w:hAnsi="Times New Roman" w:cs="Times New Roman"/>
          <w:bCs/>
          <w:sz w:val="22"/>
          <w:szCs w:val="22"/>
        </w:rPr>
        <w:t>de oynama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, hediye vermeye hayır cevabını verebilmelidir. </w:t>
      </w:r>
      <w:r w:rsidRPr="0024016D">
        <w:rPr>
          <w:rFonts w:ascii="Times New Roman" w:hAnsi="Times New Roman" w:cs="Times New Roman"/>
          <w:b/>
          <w:bCs/>
          <w:sz w:val="22"/>
          <w:szCs w:val="22"/>
        </w:rPr>
        <w:t>Çocuklara Hayır demeyi öğretmeliyiz.</w:t>
      </w:r>
    </w:p>
    <w:p w:rsidR="00C0301E" w:rsidRDefault="00C0301E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0301E" w:rsidRDefault="0024016D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10. Sandığımız Kadar M</w:t>
      </w:r>
      <w:r w:rsidR="00C0301E">
        <w:rPr>
          <w:rFonts w:ascii="Times New Roman" w:hAnsi="Times New Roman" w:cs="Times New Roman"/>
          <w:b/>
          <w:bCs/>
          <w:sz w:val="22"/>
          <w:szCs w:val="22"/>
        </w:rPr>
        <w:t>asumlar mı?</w:t>
      </w:r>
    </w:p>
    <w:p w:rsidR="00C0301E" w:rsidRPr="0024016D" w:rsidRDefault="00C0301E" w:rsidP="00A36425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24016D">
        <w:rPr>
          <w:rFonts w:ascii="Times New Roman" w:hAnsi="Times New Roman" w:cs="Times New Roman"/>
          <w:bCs/>
          <w:sz w:val="22"/>
          <w:szCs w:val="22"/>
        </w:rPr>
        <w:t xml:space="preserve">Bilinçaltı mesajlarına dikkat </w:t>
      </w:r>
    </w:p>
    <w:p w:rsidR="00C0301E" w:rsidRPr="0024016D" w:rsidRDefault="00C0301E" w:rsidP="00A36425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24016D">
        <w:rPr>
          <w:rFonts w:ascii="Times New Roman" w:hAnsi="Times New Roman" w:cs="Times New Roman"/>
          <w:bCs/>
          <w:sz w:val="22"/>
          <w:szCs w:val="22"/>
        </w:rPr>
        <w:t xml:space="preserve">Oynadıkları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oyuncaklar, izledikleri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çizgi filmler iyi seçilmelidir.</w:t>
      </w:r>
    </w:p>
    <w:p w:rsidR="00C0301E" w:rsidRDefault="00C0301E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0301E" w:rsidRDefault="00C0301E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11. Bak Nasıl Olmuşum</w:t>
      </w:r>
      <w:r w:rsidR="0024016D">
        <w:rPr>
          <w:rFonts w:ascii="Times New Roman" w:hAnsi="Times New Roman" w:cs="Times New Roman"/>
          <w:b/>
          <w:bCs/>
          <w:sz w:val="22"/>
          <w:szCs w:val="22"/>
        </w:rPr>
        <w:t>?</w:t>
      </w:r>
    </w:p>
    <w:p w:rsidR="00C0301E" w:rsidRDefault="00C0301E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4016D">
        <w:rPr>
          <w:rFonts w:ascii="Times New Roman" w:hAnsi="Times New Roman" w:cs="Times New Roman"/>
          <w:bCs/>
          <w:sz w:val="22"/>
          <w:szCs w:val="22"/>
        </w:rPr>
        <w:t>Kıyafet alırken çocuk ruhuna uygun ol</w:t>
      </w:r>
      <w:r w:rsidR="002C521A">
        <w:rPr>
          <w:rFonts w:ascii="Times New Roman" w:hAnsi="Times New Roman" w:cs="Times New Roman"/>
          <w:bCs/>
          <w:sz w:val="22"/>
          <w:szCs w:val="22"/>
        </w:rPr>
        <w:t>m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alı,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abartıdan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kaçınılmalıdır. Küçük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kadın, küçük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adam imajı oluşturulmamalıdır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24016D" w:rsidRDefault="0024016D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0301E" w:rsidRDefault="0024016D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12. Kız ve Erkek Çocukların Odaları Ayrılmalı</w:t>
      </w:r>
    </w:p>
    <w:p w:rsidR="00C0301E" w:rsidRDefault="00C0301E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Kız ve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erkek</w:t>
      </w:r>
      <w:r w:rsidRPr="0024016D">
        <w:rPr>
          <w:rFonts w:ascii="Times New Roman" w:hAnsi="Times New Roman" w:cs="Times New Roman"/>
          <w:bCs/>
          <w:sz w:val="22"/>
          <w:szCs w:val="22"/>
        </w:rPr>
        <w:t xml:space="preserve"> çocukların odaları ilkokul</w:t>
      </w:r>
      <w:r w:rsidR="00414BC6" w:rsidRPr="002401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dönemiyle</w:t>
      </w:r>
      <w:r w:rsidR="0024016D">
        <w:rPr>
          <w:rFonts w:ascii="Times New Roman" w:hAnsi="Times New Roman" w:cs="Times New Roman"/>
          <w:bCs/>
          <w:sz w:val="22"/>
          <w:szCs w:val="22"/>
        </w:rPr>
        <w:t xml:space="preserve"> birlikte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ayrılmalıdır. Çünkü</w:t>
      </w:r>
      <w:r w:rsidR="0024016D">
        <w:rPr>
          <w:rFonts w:ascii="Times New Roman" w:hAnsi="Times New Roman" w:cs="Times New Roman"/>
          <w:bCs/>
          <w:sz w:val="22"/>
          <w:szCs w:val="22"/>
        </w:rPr>
        <w:t xml:space="preserve"> beraber bulundukları oda</w:t>
      </w:r>
      <w:r w:rsidR="00414BC6" w:rsidRPr="0024016D">
        <w:rPr>
          <w:rFonts w:ascii="Times New Roman" w:hAnsi="Times New Roman" w:cs="Times New Roman"/>
          <w:bCs/>
          <w:sz w:val="22"/>
          <w:szCs w:val="22"/>
        </w:rPr>
        <w:t xml:space="preserve">da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beraber</w:t>
      </w:r>
      <w:r w:rsidR="00414BC6" w:rsidRPr="0024016D">
        <w:rPr>
          <w:rFonts w:ascii="Times New Roman" w:hAnsi="Times New Roman" w:cs="Times New Roman"/>
          <w:bCs/>
          <w:sz w:val="22"/>
          <w:szCs w:val="22"/>
        </w:rPr>
        <w:t xml:space="preserve"> giyinip soyunabilir</w:t>
      </w:r>
      <w:r w:rsidR="0024016D">
        <w:rPr>
          <w:rFonts w:ascii="Times New Roman" w:hAnsi="Times New Roman" w:cs="Times New Roman"/>
          <w:bCs/>
          <w:sz w:val="22"/>
          <w:szCs w:val="22"/>
        </w:rPr>
        <w:t>,</w:t>
      </w:r>
      <w:r w:rsidR="00414BC6" w:rsidRPr="002401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yatarken</w:t>
      </w:r>
      <w:r w:rsidR="00414BC6" w:rsidRPr="002401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223B3">
        <w:rPr>
          <w:rFonts w:ascii="Times New Roman" w:hAnsi="Times New Roman" w:cs="Times New Roman"/>
          <w:bCs/>
          <w:sz w:val="22"/>
          <w:szCs w:val="22"/>
        </w:rPr>
        <w:t>temizlenir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ken</w:t>
      </w:r>
      <w:r w:rsidR="00414BC6" w:rsidRPr="002401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4016D" w:rsidRPr="0024016D">
        <w:rPr>
          <w:rFonts w:ascii="Times New Roman" w:hAnsi="Times New Roman" w:cs="Times New Roman"/>
          <w:bCs/>
          <w:sz w:val="22"/>
          <w:szCs w:val="22"/>
        </w:rPr>
        <w:t>birbirlerinin</w:t>
      </w:r>
      <w:r w:rsidR="00414BC6" w:rsidRPr="0024016D">
        <w:rPr>
          <w:rFonts w:ascii="Times New Roman" w:hAnsi="Times New Roman" w:cs="Times New Roman"/>
          <w:bCs/>
          <w:sz w:val="22"/>
          <w:szCs w:val="22"/>
        </w:rPr>
        <w:t xml:space="preserve"> özel alanlarını ihlal edebilirler</w:t>
      </w:r>
      <w:r w:rsidR="00414BC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313B73" w:rsidRDefault="00313B73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13B73" w:rsidRDefault="00313B73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0301E" w:rsidRDefault="00BF70FB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13. Sizi </w:t>
      </w:r>
      <w:r w:rsidR="00313B73">
        <w:rPr>
          <w:rFonts w:ascii="Times New Roman" w:hAnsi="Times New Roman" w:cs="Times New Roman"/>
          <w:b/>
          <w:bCs/>
          <w:sz w:val="22"/>
          <w:szCs w:val="22"/>
        </w:rPr>
        <w:t>İzliyorum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F70FB" w:rsidRDefault="00BF70FB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F70FB" w:rsidRDefault="00BF70FB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13B73">
        <w:rPr>
          <w:rFonts w:ascii="Times New Roman" w:hAnsi="Times New Roman" w:cs="Times New Roman"/>
          <w:bCs/>
          <w:sz w:val="22"/>
          <w:szCs w:val="22"/>
        </w:rPr>
        <w:t xml:space="preserve">Anne babalar ev ortamında </w:t>
      </w:r>
      <w:proofErr w:type="gramStart"/>
      <w:r w:rsidRPr="00313B73">
        <w:rPr>
          <w:rFonts w:ascii="Times New Roman" w:hAnsi="Times New Roman" w:cs="Times New Roman"/>
          <w:bCs/>
          <w:sz w:val="22"/>
          <w:szCs w:val="22"/>
        </w:rPr>
        <w:t>kıyafetlerine</w:t>
      </w:r>
      <w:r w:rsidR="00313B73" w:rsidRPr="00313B7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13B73">
        <w:rPr>
          <w:rFonts w:ascii="Times New Roman" w:hAnsi="Times New Roman" w:cs="Times New Roman"/>
          <w:bCs/>
          <w:sz w:val="22"/>
          <w:szCs w:val="22"/>
        </w:rPr>
        <w:t>,</w:t>
      </w:r>
      <w:r w:rsidR="00313B73" w:rsidRPr="00313B73">
        <w:rPr>
          <w:rFonts w:ascii="Times New Roman" w:hAnsi="Times New Roman" w:cs="Times New Roman"/>
          <w:bCs/>
          <w:sz w:val="22"/>
          <w:szCs w:val="22"/>
        </w:rPr>
        <w:t>şakalarına</w:t>
      </w:r>
      <w:proofErr w:type="gramEnd"/>
      <w:r w:rsidRPr="00313B73">
        <w:rPr>
          <w:rFonts w:ascii="Times New Roman" w:hAnsi="Times New Roman" w:cs="Times New Roman"/>
          <w:bCs/>
          <w:sz w:val="22"/>
          <w:szCs w:val="22"/>
        </w:rPr>
        <w:t xml:space="preserve">, konuşmalarına dikkat </w:t>
      </w:r>
      <w:r w:rsidR="00313B73" w:rsidRPr="00313B73">
        <w:rPr>
          <w:rFonts w:ascii="Times New Roman" w:hAnsi="Times New Roman" w:cs="Times New Roman"/>
          <w:bCs/>
          <w:sz w:val="22"/>
          <w:szCs w:val="22"/>
        </w:rPr>
        <w:t>etmelidir. Mahremiyet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 sınırlarını korumalıdır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Çocuk ailesini izleyerek hayatı </w:t>
      </w:r>
      <w:r w:rsidR="00313B73">
        <w:rPr>
          <w:rFonts w:ascii="Times New Roman" w:hAnsi="Times New Roman" w:cs="Times New Roman"/>
          <w:b/>
          <w:bCs/>
          <w:sz w:val="22"/>
          <w:szCs w:val="22"/>
        </w:rPr>
        <w:t>öğrenir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ve gördüklerini uygula</w:t>
      </w:r>
      <w:r w:rsidR="00313B73">
        <w:rPr>
          <w:rFonts w:ascii="Times New Roman" w:hAnsi="Times New Roman" w:cs="Times New Roman"/>
          <w:b/>
          <w:bCs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F70FB" w:rsidRDefault="00BF70FB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054B1" w:rsidRDefault="006054B1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054B1" w:rsidRDefault="006054B1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054B1" w:rsidRDefault="006054B1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054B1" w:rsidRDefault="006054B1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F70FB" w:rsidRDefault="00313B73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14. Kelimelerin Ruhu V</w:t>
      </w:r>
      <w:r w:rsidR="00BF70FB">
        <w:rPr>
          <w:rFonts w:ascii="Times New Roman" w:hAnsi="Times New Roman" w:cs="Times New Roman"/>
          <w:b/>
          <w:bCs/>
          <w:sz w:val="22"/>
          <w:szCs w:val="22"/>
        </w:rPr>
        <w:t>ardır.</w:t>
      </w:r>
    </w:p>
    <w:p w:rsidR="00313B73" w:rsidRDefault="00313B73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F05D05" w:rsidRDefault="00313B73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13B73">
        <w:rPr>
          <w:rFonts w:ascii="Times New Roman" w:hAnsi="Times New Roman" w:cs="Times New Roman"/>
          <w:bCs/>
          <w:sz w:val="22"/>
          <w:szCs w:val="22"/>
        </w:rPr>
        <w:t>Çocukların</w:t>
      </w:r>
      <w:r w:rsidR="00F05D05" w:rsidRPr="00313B73">
        <w:rPr>
          <w:rFonts w:ascii="Times New Roman" w:hAnsi="Times New Roman" w:cs="Times New Roman"/>
          <w:bCs/>
          <w:sz w:val="22"/>
          <w:szCs w:val="22"/>
        </w:rPr>
        <w:t xml:space="preserve"> yanında kaba, argo, </w:t>
      </w:r>
      <w:r w:rsidRPr="00313B73">
        <w:rPr>
          <w:rFonts w:ascii="Times New Roman" w:hAnsi="Times New Roman" w:cs="Times New Roman"/>
          <w:bCs/>
          <w:sz w:val="22"/>
          <w:szCs w:val="22"/>
        </w:rPr>
        <w:t>müstehcen</w:t>
      </w:r>
      <w:r w:rsidR="00F05D05" w:rsidRPr="00313B7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13B73">
        <w:rPr>
          <w:rFonts w:ascii="Times New Roman" w:hAnsi="Times New Roman" w:cs="Times New Roman"/>
          <w:bCs/>
          <w:sz w:val="22"/>
          <w:szCs w:val="22"/>
        </w:rPr>
        <w:t>sözlerin</w:t>
      </w:r>
      <w:r w:rsidR="00F05D05" w:rsidRPr="00313B73">
        <w:rPr>
          <w:rFonts w:ascii="Times New Roman" w:hAnsi="Times New Roman" w:cs="Times New Roman"/>
          <w:bCs/>
          <w:sz w:val="22"/>
          <w:szCs w:val="22"/>
        </w:rPr>
        <w:t xml:space="preserve"> kullanılmamasına özen </w:t>
      </w:r>
      <w:r w:rsidRPr="00313B73">
        <w:rPr>
          <w:rFonts w:ascii="Times New Roman" w:hAnsi="Times New Roman" w:cs="Times New Roman"/>
          <w:bCs/>
          <w:sz w:val="22"/>
          <w:szCs w:val="22"/>
        </w:rPr>
        <w:t>gösterilmelidir</w:t>
      </w:r>
      <w:r w:rsidR="00F05D05" w:rsidRPr="00313B73">
        <w:rPr>
          <w:rFonts w:ascii="Times New Roman" w:hAnsi="Times New Roman" w:cs="Times New Roman"/>
          <w:bCs/>
          <w:sz w:val="22"/>
          <w:szCs w:val="22"/>
        </w:rPr>
        <w:t>. Çünkü bunlar çocukların mahremiyet hassasiyetini azaltır ve ahlak duyguların</w:t>
      </w:r>
      <w:r w:rsidR="0049609A">
        <w:rPr>
          <w:rFonts w:ascii="Times New Roman" w:hAnsi="Times New Roman" w:cs="Times New Roman"/>
          <w:bCs/>
          <w:sz w:val="22"/>
          <w:szCs w:val="22"/>
        </w:rPr>
        <w:t>ı</w:t>
      </w:r>
      <w:r w:rsidR="00F05D05" w:rsidRPr="00313B73">
        <w:rPr>
          <w:rFonts w:ascii="Times New Roman" w:hAnsi="Times New Roman" w:cs="Times New Roman"/>
          <w:bCs/>
          <w:sz w:val="22"/>
          <w:szCs w:val="22"/>
        </w:rPr>
        <w:t xml:space="preserve"> yok eder.</w:t>
      </w:r>
      <w:r w:rsidR="00F05D05">
        <w:rPr>
          <w:rFonts w:ascii="Times New Roman" w:hAnsi="Times New Roman" w:cs="Times New Roman"/>
          <w:b/>
          <w:bCs/>
          <w:sz w:val="22"/>
          <w:szCs w:val="22"/>
        </w:rPr>
        <w:t xml:space="preserve"> Hitaplara dikkat.</w:t>
      </w:r>
    </w:p>
    <w:p w:rsidR="00313B73" w:rsidRPr="00417698" w:rsidRDefault="00313B73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36425" w:rsidRDefault="00313B73" w:rsidP="00A3642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15. Anne Baba İyi G</w:t>
      </w:r>
      <w:r w:rsidR="00F05D05">
        <w:rPr>
          <w:rFonts w:ascii="Times New Roman" w:hAnsi="Times New Roman" w:cs="Times New Roman"/>
          <w:b/>
          <w:bCs/>
          <w:sz w:val="22"/>
          <w:szCs w:val="22"/>
        </w:rPr>
        <w:t>öz</w:t>
      </w:r>
      <w:r>
        <w:rPr>
          <w:rFonts w:ascii="Times New Roman" w:hAnsi="Times New Roman" w:cs="Times New Roman"/>
          <w:b/>
          <w:bCs/>
          <w:sz w:val="22"/>
          <w:szCs w:val="22"/>
        </w:rPr>
        <w:t>lemci O</w:t>
      </w:r>
      <w:r w:rsidR="00F05D05">
        <w:rPr>
          <w:rFonts w:ascii="Times New Roman" w:hAnsi="Times New Roman" w:cs="Times New Roman"/>
          <w:b/>
          <w:bCs/>
          <w:sz w:val="22"/>
          <w:szCs w:val="22"/>
        </w:rPr>
        <w:t>lmalı</w:t>
      </w:r>
    </w:p>
    <w:p w:rsidR="00F05D05" w:rsidRPr="00313B73" w:rsidRDefault="00F05D05" w:rsidP="00A36425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Çocuğun duygu ve davranış </w:t>
      </w:r>
      <w:r w:rsidR="00313B73" w:rsidRPr="00313B73">
        <w:rPr>
          <w:rFonts w:ascii="Times New Roman" w:hAnsi="Times New Roman" w:cs="Times New Roman"/>
          <w:bCs/>
          <w:sz w:val="22"/>
          <w:szCs w:val="22"/>
        </w:rPr>
        <w:t>değişiklilerinin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 dikkatle </w:t>
      </w:r>
      <w:r w:rsidR="00313B73" w:rsidRPr="00313B73">
        <w:rPr>
          <w:rFonts w:ascii="Times New Roman" w:hAnsi="Times New Roman" w:cs="Times New Roman"/>
          <w:bCs/>
          <w:sz w:val="22"/>
          <w:szCs w:val="22"/>
        </w:rPr>
        <w:t>izlenmesi, korkuların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 ve </w:t>
      </w:r>
      <w:r w:rsidR="00313B73" w:rsidRPr="00313B73">
        <w:rPr>
          <w:rFonts w:ascii="Times New Roman" w:hAnsi="Times New Roman" w:cs="Times New Roman"/>
          <w:bCs/>
          <w:sz w:val="22"/>
          <w:szCs w:val="22"/>
        </w:rPr>
        <w:t>tercihlerin dikkate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 alınması gerekir. Bir olumsuzluk olduğunda</w:t>
      </w:r>
      <w:r w:rsidR="00313B73">
        <w:rPr>
          <w:rFonts w:ascii="Times New Roman" w:hAnsi="Times New Roman" w:cs="Times New Roman"/>
          <w:bCs/>
          <w:sz w:val="22"/>
          <w:szCs w:val="22"/>
        </w:rPr>
        <w:t>,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 çocuk suçlanmamalı gerekli koruma ve </w:t>
      </w:r>
      <w:r w:rsidR="00313B73" w:rsidRPr="00313B73">
        <w:rPr>
          <w:rFonts w:ascii="Times New Roman" w:hAnsi="Times New Roman" w:cs="Times New Roman"/>
          <w:bCs/>
          <w:sz w:val="22"/>
          <w:szCs w:val="22"/>
        </w:rPr>
        <w:t>tedavi</w:t>
      </w:r>
      <w:r w:rsidRPr="00313B7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13B73" w:rsidRPr="00313B73">
        <w:rPr>
          <w:rFonts w:ascii="Times New Roman" w:hAnsi="Times New Roman" w:cs="Times New Roman"/>
          <w:bCs/>
          <w:sz w:val="22"/>
          <w:szCs w:val="22"/>
        </w:rPr>
        <w:t>sağlanmalıdır</w:t>
      </w:r>
      <w:r w:rsidRPr="00313B73">
        <w:rPr>
          <w:rFonts w:ascii="Times New Roman" w:hAnsi="Times New Roman" w:cs="Times New Roman"/>
          <w:bCs/>
          <w:sz w:val="22"/>
          <w:szCs w:val="22"/>
        </w:rPr>
        <w:t>.</w:t>
      </w:r>
      <w:r w:rsidR="00313B73">
        <w:rPr>
          <w:rFonts w:ascii="Times New Roman" w:hAnsi="Times New Roman" w:cs="Times New Roman"/>
          <w:bCs/>
          <w:sz w:val="22"/>
          <w:szCs w:val="22"/>
        </w:rPr>
        <w:t xml:space="preserve"> Çocuktaki belirtile</w:t>
      </w:r>
      <w:r w:rsidR="0049609A">
        <w:rPr>
          <w:rFonts w:ascii="Times New Roman" w:hAnsi="Times New Roman" w:cs="Times New Roman"/>
          <w:bCs/>
          <w:sz w:val="22"/>
          <w:szCs w:val="22"/>
        </w:rPr>
        <w:t>r</w:t>
      </w:r>
      <w:r w:rsidR="00313B73">
        <w:rPr>
          <w:rFonts w:ascii="Times New Roman" w:hAnsi="Times New Roman" w:cs="Times New Roman"/>
          <w:bCs/>
          <w:sz w:val="22"/>
          <w:szCs w:val="22"/>
        </w:rPr>
        <w:t xml:space="preserve"> dikkate alınmalı cinsel istismardan şüphelenilirse hemen bir uzmana başvurulmalıdır.</w:t>
      </w:r>
    </w:p>
    <w:p w:rsidR="00A36425" w:rsidRPr="00417698" w:rsidRDefault="00A36425" w:rsidP="00A36425"/>
    <w:p w:rsidR="00A36425" w:rsidRDefault="00A36425" w:rsidP="00A36425"/>
    <w:sectPr w:rsidR="00A36425" w:rsidSect="00EA10B3">
      <w:type w:val="continuous"/>
      <w:pgSz w:w="16838" w:h="11906" w:orient="landscape"/>
      <w:pgMar w:top="284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7C" w:rsidRDefault="00DF2A7C" w:rsidP="008958E9">
      <w:pPr>
        <w:spacing w:after="0" w:line="240" w:lineRule="auto"/>
      </w:pPr>
      <w:r>
        <w:separator/>
      </w:r>
    </w:p>
  </w:endnote>
  <w:endnote w:type="continuationSeparator" w:id="0">
    <w:p w:rsidR="00DF2A7C" w:rsidRDefault="00DF2A7C" w:rsidP="0089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342912"/>
      <w:docPartObj>
        <w:docPartGallery w:val="Page Numbers (Bottom of Page)"/>
        <w:docPartUnique/>
      </w:docPartObj>
    </w:sdtPr>
    <w:sdtEndPr/>
    <w:sdtContent>
      <w:p w:rsidR="008958E9" w:rsidRDefault="008958E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90E">
          <w:rPr>
            <w:noProof/>
          </w:rPr>
          <w:t>1</w:t>
        </w:r>
        <w:r>
          <w:fldChar w:fldCharType="end"/>
        </w:r>
      </w:p>
    </w:sdtContent>
  </w:sdt>
  <w:p w:rsidR="008958E9" w:rsidRDefault="008958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7C" w:rsidRDefault="00DF2A7C" w:rsidP="008958E9">
      <w:pPr>
        <w:spacing w:after="0" w:line="240" w:lineRule="auto"/>
      </w:pPr>
      <w:r>
        <w:separator/>
      </w:r>
    </w:p>
  </w:footnote>
  <w:footnote w:type="continuationSeparator" w:id="0">
    <w:p w:rsidR="00DF2A7C" w:rsidRDefault="00DF2A7C" w:rsidP="00895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25"/>
    <w:rsid w:val="00000173"/>
    <w:rsid w:val="000B6FB1"/>
    <w:rsid w:val="00193C83"/>
    <w:rsid w:val="0024016D"/>
    <w:rsid w:val="00242555"/>
    <w:rsid w:val="00270EB2"/>
    <w:rsid w:val="002C521A"/>
    <w:rsid w:val="00313B73"/>
    <w:rsid w:val="00414BC6"/>
    <w:rsid w:val="00417698"/>
    <w:rsid w:val="0049609A"/>
    <w:rsid w:val="006054B1"/>
    <w:rsid w:val="00677DA9"/>
    <w:rsid w:val="008958E9"/>
    <w:rsid w:val="008A6FC1"/>
    <w:rsid w:val="009D327B"/>
    <w:rsid w:val="00A36425"/>
    <w:rsid w:val="00AD31A8"/>
    <w:rsid w:val="00BA7379"/>
    <w:rsid w:val="00BF70FB"/>
    <w:rsid w:val="00C0301E"/>
    <w:rsid w:val="00C76380"/>
    <w:rsid w:val="00D01FD1"/>
    <w:rsid w:val="00D8790E"/>
    <w:rsid w:val="00DF2A7C"/>
    <w:rsid w:val="00EA10B3"/>
    <w:rsid w:val="00F05D05"/>
    <w:rsid w:val="00F223B3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D875"/>
  <w15:docId w15:val="{B5C2DB14-EBC9-4C1F-AF02-8D6700D5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364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42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A10B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9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8E9"/>
  </w:style>
  <w:style w:type="paragraph" w:styleId="AltBilgi">
    <w:name w:val="footer"/>
    <w:basedOn w:val="Normal"/>
    <w:link w:val="AltBilgiChar"/>
    <w:uiPriority w:val="99"/>
    <w:unhideWhenUsed/>
    <w:rsid w:val="0089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SGokcen</dc:creator>
  <cp:lastModifiedBy>REHBERLİK</cp:lastModifiedBy>
  <cp:revision>11</cp:revision>
  <dcterms:created xsi:type="dcterms:W3CDTF">2021-04-09T07:16:00Z</dcterms:created>
  <dcterms:modified xsi:type="dcterms:W3CDTF">2021-12-29T08:27:00Z</dcterms:modified>
</cp:coreProperties>
</file>