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A30" w:rsidRPr="001D1B1A" w:rsidRDefault="001D1B1A" w:rsidP="00AB76D3">
      <w:pPr>
        <w:jc w:val="center"/>
        <w:rPr>
          <w:b/>
        </w:rPr>
      </w:pPr>
      <w:r w:rsidRPr="001D1B1A">
        <w:rPr>
          <w:b/>
        </w:rPr>
        <w:t>GONCAGÜLLER ANAOKULU 2023-2024 EĞİTİM ÖĞRETİM YILI REHBERLİK ÇALIŞMALARI</w:t>
      </w:r>
    </w:p>
    <w:p w:rsidR="001D1B1A" w:rsidRDefault="001D1B1A">
      <w:pPr>
        <w:rPr>
          <w:b/>
        </w:rPr>
      </w:pPr>
    </w:p>
    <w:p w:rsidR="001D1B1A" w:rsidRPr="001D1B1A" w:rsidRDefault="001D1B1A">
      <w:pPr>
        <w:rPr>
          <w:b/>
        </w:rPr>
      </w:pPr>
      <w:r w:rsidRPr="001D1B1A">
        <w:rPr>
          <w:b/>
        </w:rPr>
        <w:t>EYLÜL</w:t>
      </w:r>
    </w:p>
    <w:p w:rsidR="001D1B1A" w:rsidRDefault="001D1B1A" w:rsidP="001D1B1A">
      <w:pPr>
        <w:pStyle w:val="ListeParagraf"/>
        <w:numPr>
          <w:ilvl w:val="0"/>
          <w:numId w:val="1"/>
        </w:numPr>
      </w:pPr>
      <w:r>
        <w:t>Velilere yönelik okula uyum konusunda bilgi verilecek.</w:t>
      </w:r>
    </w:p>
    <w:p w:rsidR="001D1B1A" w:rsidRDefault="001D1B1A" w:rsidP="001D1B1A">
      <w:pPr>
        <w:pStyle w:val="ListeParagraf"/>
        <w:numPr>
          <w:ilvl w:val="0"/>
          <w:numId w:val="1"/>
        </w:numPr>
      </w:pPr>
      <w:r>
        <w:t>Velilerle ‘Okul Öncesinin Önemi ve Okula Uyum’ konulu broşür paylaşılacak.</w:t>
      </w:r>
    </w:p>
    <w:p w:rsidR="00FB5A5B" w:rsidRDefault="00FB5A5B" w:rsidP="001D1B1A">
      <w:pPr>
        <w:pStyle w:val="ListeParagraf"/>
        <w:numPr>
          <w:ilvl w:val="0"/>
          <w:numId w:val="1"/>
        </w:numPr>
      </w:pPr>
      <w:r>
        <w:t>Rehberlik Hizmetleri Yürütme Komisyonu sene başı toplantısı yapılacak.</w:t>
      </w:r>
    </w:p>
    <w:p w:rsidR="00260448" w:rsidRPr="00260448" w:rsidRDefault="00260448" w:rsidP="00260448">
      <w:pPr>
        <w:pStyle w:val="ListeParagraf"/>
        <w:numPr>
          <w:ilvl w:val="0"/>
          <w:numId w:val="1"/>
        </w:numPr>
      </w:pPr>
      <w:r w:rsidRPr="00260448">
        <w:t xml:space="preserve">Okul Psikososyal Koruma, Önleme, </w:t>
      </w:r>
      <w:r>
        <w:t>Krize Müdahale ekibi belirlenecek.</w:t>
      </w:r>
    </w:p>
    <w:p w:rsidR="00FB5A5B" w:rsidRDefault="00260448" w:rsidP="001D1B1A">
      <w:pPr>
        <w:pStyle w:val="ListeParagraf"/>
        <w:numPr>
          <w:ilvl w:val="0"/>
          <w:numId w:val="1"/>
        </w:numPr>
      </w:pPr>
      <w:r>
        <w:t>BEP geliştirme birimi toplantıları düzenlenecek.</w:t>
      </w:r>
    </w:p>
    <w:p w:rsidR="00260448" w:rsidRDefault="00260448" w:rsidP="001D1B1A">
      <w:pPr>
        <w:pStyle w:val="ListeParagraf"/>
        <w:numPr>
          <w:ilvl w:val="0"/>
          <w:numId w:val="1"/>
        </w:numPr>
      </w:pPr>
      <w:r>
        <w:t>Okul Yıllık Rehberlik ve Psikolojik Danışmanlık Programı hazırlanacak.</w:t>
      </w:r>
    </w:p>
    <w:p w:rsidR="003771F8" w:rsidRDefault="003771F8" w:rsidP="001D1B1A">
      <w:pPr>
        <w:pStyle w:val="ListeParagraf"/>
        <w:numPr>
          <w:ilvl w:val="0"/>
          <w:numId w:val="1"/>
        </w:numPr>
      </w:pPr>
      <w:r>
        <w:t>RAM sene başı toplantısına katılım sağlanacak.</w:t>
      </w:r>
    </w:p>
    <w:p w:rsidR="003771F8" w:rsidRDefault="003771F8" w:rsidP="001D1B1A">
      <w:pPr>
        <w:pStyle w:val="ListeParagraf"/>
        <w:numPr>
          <w:ilvl w:val="0"/>
          <w:numId w:val="1"/>
        </w:numPr>
      </w:pPr>
      <w:r>
        <w:t>Öğrencilere yönelik Rehberlik Servisinin tanıtımına yönelik sınıf rehberliği yapılacak.</w:t>
      </w:r>
    </w:p>
    <w:p w:rsidR="003771F8" w:rsidRDefault="003771F8" w:rsidP="001D1B1A">
      <w:pPr>
        <w:pStyle w:val="ListeParagraf"/>
        <w:numPr>
          <w:ilvl w:val="0"/>
          <w:numId w:val="1"/>
        </w:numPr>
      </w:pPr>
      <w:r>
        <w:t>Okul rehberlik panosu Rehberlik Servisini tanıtacak şekilde düzenlenecek.</w:t>
      </w:r>
    </w:p>
    <w:p w:rsidR="00721396" w:rsidRDefault="00721396" w:rsidP="00721396">
      <w:pPr>
        <w:rPr>
          <w:b/>
        </w:rPr>
      </w:pPr>
      <w:r>
        <w:rPr>
          <w:b/>
        </w:rPr>
        <w:t>EKİM</w:t>
      </w:r>
    </w:p>
    <w:p w:rsidR="00721396" w:rsidRPr="00721396" w:rsidRDefault="00721396" w:rsidP="00721396">
      <w:pPr>
        <w:pStyle w:val="ListeParagraf"/>
        <w:numPr>
          <w:ilvl w:val="0"/>
          <w:numId w:val="2"/>
        </w:numPr>
        <w:rPr>
          <w:b/>
        </w:rPr>
      </w:pPr>
      <w:r>
        <w:t>Psikolojik sağlamlık konusunda velilere yönelik seminer düzenlenecek.</w:t>
      </w:r>
    </w:p>
    <w:p w:rsidR="00721396" w:rsidRPr="00721396" w:rsidRDefault="00721396" w:rsidP="00721396">
      <w:pPr>
        <w:pStyle w:val="ListeParagraf"/>
        <w:numPr>
          <w:ilvl w:val="0"/>
          <w:numId w:val="2"/>
        </w:numPr>
        <w:rPr>
          <w:b/>
        </w:rPr>
      </w:pPr>
      <w:r>
        <w:t>Velilerle psikolojik sağlamlık konulu broşür paylaşılacak.</w:t>
      </w:r>
    </w:p>
    <w:p w:rsidR="00721396" w:rsidRPr="00721396" w:rsidRDefault="00721396" w:rsidP="00721396">
      <w:pPr>
        <w:pStyle w:val="ListeParagraf"/>
        <w:numPr>
          <w:ilvl w:val="0"/>
          <w:numId w:val="2"/>
        </w:numPr>
        <w:rPr>
          <w:b/>
        </w:rPr>
      </w:pPr>
      <w:r>
        <w:t>Öğretmenlerle psikolojik sağlamlık konulu broşür paylaşılacak.</w:t>
      </w:r>
    </w:p>
    <w:p w:rsidR="00721396" w:rsidRPr="001D0F02" w:rsidRDefault="00721396" w:rsidP="00721396">
      <w:pPr>
        <w:pStyle w:val="ListeParagraf"/>
        <w:numPr>
          <w:ilvl w:val="0"/>
          <w:numId w:val="2"/>
        </w:numPr>
        <w:rPr>
          <w:b/>
        </w:rPr>
      </w:pPr>
      <w:r>
        <w:t>Öğrencilere yönelik psikolojik sağlamlık psikoeğitim öğrenci çalışmaları gerçekleştirilecek.</w:t>
      </w:r>
    </w:p>
    <w:p w:rsidR="001D0F02" w:rsidRPr="001D0F02" w:rsidRDefault="001D0F02" w:rsidP="00721396">
      <w:pPr>
        <w:pStyle w:val="ListeParagraf"/>
        <w:numPr>
          <w:ilvl w:val="0"/>
          <w:numId w:val="2"/>
        </w:numPr>
        <w:rPr>
          <w:b/>
        </w:rPr>
      </w:pPr>
      <w:r>
        <w:t>Bilinçli teknoloji kullanımı konulu veli semineri gerçekleştirilecek.</w:t>
      </w:r>
    </w:p>
    <w:p w:rsidR="001D0F02" w:rsidRPr="0016626A" w:rsidRDefault="001D0F02" w:rsidP="00721396">
      <w:pPr>
        <w:pStyle w:val="ListeParagraf"/>
        <w:numPr>
          <w:ilvl w:val="0"/>
          <w:numId w:val="2"/>
        </w:numPr>
        <w:rPr>
          <w:b/>
        </w:rPr>
      </w:pPr>
      <w:r>
        <w:t xml:space="preserve">Velilerle </w:t>
      </w:r>
      <w:r w:rsidR="0016626A">
        <w:t>TBM sağlıklı yaşam ve</w:t>
      </w:r>
      <w:r>
        <w:t xml:space="preserve"> teknoloji</w:t>
      </w:r>
      <w:r w:rsidR="0016626A">
        <w:t xml:space="preserve"> bağımlılığı</w:t>
      </w:r>
      <w:r>
        <w:t xml:space="preserve"> konulu broşür</w:t>
      </w:r>
      <w:r w:rsidR="0016626A">
        <w:t>ler</w:t>
      </w:r>
      <w:r>
        <w:t xml:space="preserve"> paylaşılacak.</w:t>
      </w:r>
    </w:p>
    <w:p w:rsidR="0016626A" w:rsidRPr="0016626A" w:rsidRDefault="0016626A" w:rsidP="0016626A">
      <w:pPr>
        <w:pStyle w:val="ListeParagraf"/>
        <w:numPr>
          <w:ilvl w:val="0"/>
          <w:numId w:val="2"/>
        </w:numPr>
      </w:pPr>
      <w:r w:rsidRPr="0016626A">
        <w:t>Öğretmenlerle TBM sağlıklı yaşam ve teknoloji bağımlılığı konulu broşürler paylaşılacak.</w:t>
      </w:r>
    </w:p>
    <w:p w:rsidR="001D0F02" w:rsidRPr="001D0F02" w:rsidRDefault="001D0F02" w:rsidP="00721396">
      <w:pPr>
        <w:pStyle w:val="ListeParagraf"/>
        <w:numPr>
          <w:ilvl w:val="0"/>
          <w:numId w:val="2"/>
        </w:numPr>
        <w:rPr>
          <w:b/>
        </w:rPr>
      </w:pPr>
      <w:r>
        <w:t>Okul öncesi öğretmenleri tarafından</w:t>
      </w:r>
      <w:r w:rsidR="0016626A">
        <w:t xml:space="preserve"> sınıf risk haritaları doldurula</w:t>
      </w:r>
      <w:r>
        <w:t>cak.</w:t>
      </w:r>
    </w:p>
    <w:p w:rsidR="001D0F02" w:rsidRDefault="001D0F02" w:rsidP="001D0F02">
      <w:pPr>
        <w:rPr>
          <w:b/>
        </w:rPr>
      </w:pPr>
    </w:p>
    <w:p w:rsidR="001D0F02" w:rsidRDefault="001D0F02" w:rsidP="001D0F02">
      <w:pPr>
        <w:rPr>
          <w:b/>
        </w:rPr>
      </w:pPr>
      <w:r>
        <w:rPr>
          <w:b/>
        </w:rPr>
        <w:t>KASIM</w:t>
      </w:r>
    </w:p>
    <w:p w:rsidR="001D0F02" w:rsidRPr="0016626A" w:rsidRDefault="0016626A" w:rsidP="001D0F02">
      <w:pPr>
        <w:pStyle w:val="ListeParagraf"/>
        <w:numPr>
          <w:ilvl w:val="0"/>
          <w:numId w:val="3"/>
        </w:numPr>
        <w:rPr>
          <w:b/>
        </w:rPr>
      </w:pPr>
      <w:r>
        <w:t>Sınıf risk haritalarına göre okul rehber öğretmeni tarafından okul risk haritası oluşturulacak.</w:t>
      </w:r>
    </w:p>
    <w:p w:rsidR="0016626A" w:rsidRPr="0016626A" w:rsidRDefault="0016626A" w:rsidP="001D0F02">
      <w:pPr>
        <w:pStyle w:val="ListeParagraf"/>
        <w:numPr>
          <w:ilvl w:val="0"/>
          <w:numId w:val="3"/>
        </w:numPr>
        <w:rPr>
          <w:b/>
        </w:rPr>
      </w:pPr>
      <w:r>
        <w:t>Risk altındaki öğrencilerle ve aileleriyle okul rehber öğretmeni tarafından bireysel görüşmeler gerçekleştirilecek.</w:t>
      </w:r>
    </w:p>
    <w:p w:rsidR="0016626A" w:rsidRPr="0016626A" w:rsidRDefault="0016626A" w:rsidP="001D0F02">
      <w:pPr>
        <w:pStyle w:val="ListeParagraf"/>
        <w:numPr>
          <w:ilvl w:val="0"/>
          <w:numId w:val="3"/>
        </w:numPr>
        <w:rPr>
          <w:b/>
        </w:rPr>
      </w:pPr>
      <w:r>
        <w:t>Öğrencilere yönelik Bilinçli Teknoloji konulu sınıf rehberlik çalışması gerçekleştirilecek.</w:t>
      </w:r>
    </w:p>
    <w:p w:rsidR="0016626A" w:rsidRPr="00A852D4" w:rsidRDefault="0016626A" w:rsidP="001D0F02">
      <w:pPr>
        <w:pStyle w:val="ListeParagraf"/>
        <w:numPr>
          <w:ilvl w:val="0"/>
          <w:numId w:val="3"/>
        </w:numPr>
        <w:rPr>
          <w:b/>
        </w:rPr>
      </w:pPr>
      <w:r>
        <w:t>Öğrencilere yönelik TBM (Türkiye Bağımlılıkla Mücadele) kapsamın teknoloji bağımlılığı konulu sınıf rehberlik etkinliği yapılacak.</w:t>
      </w:r>
    </w:p>
    <w:p w:rsidR="00A852D4" w:rsidRPr="0054281E" w:rsidRDefault="00A852D4" w:rsidP="001D0F02">
      <w:pPr>
        <w:pStyle w:val="ListeParagraf"/>
        <w:numPr>
          <w:ilvl w:val="0"/>
          <w:numId w:val="3"/>
        </w:numPr>
        <w:rPr>
          <w:b/>
        </w:rPr>
      </w:pPr>
      <w:r>
        <w:t>Okul rehberlik panosu Bilinçli Teknoloji konusu kapsamında güncellenecek.</w:t>
      </w:r>
    </w:p>
    <w:p w:rsidR="0054281E" w:rsidRPr="0054281E" w:rsidRDefault="0054281E" w:rsidP="001D0F02">
      <w:pPr>
        <w:pStyle w:val="ListeParagraf"/>
        <w:numPr>
          <w:ilvl w:val="0"/>
          <w:numId w:val="3"/>
        </w:numPr>
        <w:rPr>
          <w:b/>
        </w:rPr>
      </w:pPr>
      <w:r>
        <w:t>Aile İçi İletişim konulu broşür velilerle paylaşılacak.</w:t>
      </w:r>
    </w:p>
    <w:p w:rsidR="0054281E" w:rsidRDefault="0054281E" w:rsidP="0054281E">
      <w:pPr>
        <w:rPr>
          <w:b/>
        </w:rPr>
      </w:pPr>
    </w:p>
    <w:p w:rsidR="0054281E" w:rsidRDefault="0054281E" w:rsidP="0054281E">
      <w:pPr>
        <w:rPr>
          <w:b/>
        </w:rPr>
      </w:pPr>
      <w:r>
        <w:rPr>
          <w:b/>
        </w:rPr>
        <w:t>ARALIK</w:t>
      </w:r>
    </w:p>
    <w:p w:rsidR="0054281E" w:rsidRPr="0024202C" w:rsidRDefault="0024202C" w:rsidP="0054281E">
      <w:pPr>
        <w:pStyle w:val="ListeParagraf"/>
        <w:numPr>
          <w:ilvl w:val="0"/>
          <w:numId w:val="4"/>
        </w:numPr>
        <w:rPr>
          <w:b/>
        </w:rPr>
      </w:pPr>
      <w:r>
        <w:t>Sınır Koyma konulu veli semineri düzenlenecek.</w:t>
      </w:r>
    </w:p>
    <w:p w:rsidR="0024202C" w:rsidRPr="0024202C" w:rsidRDefault="0024202C" w:rsidP="0054281E">
      <w:pPr>
        <w:pStyle w:val="ListeParagraf"/>
        <w:numPr>
          <w:ilvl w:val="0"/>
          <w:numId w:val="4"/>
        </w:numPr>
        <w:rPr>
          <w:b/>
        </w:rPr>
      </w:pPr>
      <w:r>
        <w:t>Sınır Koyma konulu broşür velilerle paylaşılacak.</w:t>
      </w:r>
    </w:p>
    <w:p w:rsidR="0024202C" w:rsidRPr="0024202C" w:rsidRDefault="0024202C" w:rsidP="0054281E">
      <w:pPr>
        <w:pStyle w:val="ListeParagraf"/>
        <w:numPr>
          <w:ilvl w:val="0"/>
          <w:numId w:val="4"/>
        </w:numPr>
        <w:rPr>
          <w:b/>
        </w:rPr>
      </w:pPr>
      <w:r>
        <w:t>Sınır Koyma konulu öğretmen semineri düzenlenecek.</w:t>
      </w:r>
    </w:p>
    <w:p w:rsidR="0024202C" w:rsidRPr="005F42C1" w:rsidRDefault="0024202C" w:rsidP="0054281E">
      <w:pPr>
        <w:pStyle w:val="ListeParagraf"/>
        <w:numPr>
          <w:ilvl w:val="0"/>
          <w:numId w:val="4"/>
        </w:numPr>
        <w:rPr>
          <w:b/>
        </w:rPr>
      </w:pPr>
      <w:r>
        <w:t>Sınır Koyma konulu öğrenci çalışmaları gerçekleştirilecek.</w:t>
      </w:r>
    </w:p>
    <w:p w:rsidR="005F42C1" w:rsidRPr="005F42C1" w:rsidRDefault="005F42C1" w:rsidP="0054281E">
      <w:pPr>
        <w:pStyle w:val="ListeParagraf"/>
        <w:numPr>
          <w:ilvl w:val="0"/>
          <w:numId w:val="4"/>
        </w:numPr>
        <w:rPr>
          <w:b/>
        </w:rPr>
      </w:pPr>
      <w:r>
        <w:t>Okul rehberlik panosu Sınır Koyma konusu kapsamında güncellenecek.</w:t>
      </w:r>
    </w:p>
    <w:p w:rsidR="005F42C1" w:rsidRPr="00BC336A" w:rsidRDefault="005F42C1" w:rsidP="0054281E">
      <w:pPr>
        <w:pStyle w:val="ListeParagraf"/>
        <w:numPr>
          <w:ilvl w:val="0"/>
          <w:numId w:val="4"/>
        </w:numPr>
        <w:rPr>
          <w:b/>
        </w:rPr>
      </w:pPr>
      <w:r>
        <w:t>Öğrencilere yönelik Öfke Kontrolü sınıf rehberlik etkinliği gerçekleştirilecek.</w:t>
      </w:r>
    </w:p>
    <w:p w:rsidR="00BC336A" w:rsidRDefault="00BC336A" w:rsidP="00BC336A">
      <w:pPr>
        <w:rPr>
          <w:b/>
        </w:rPr>
      </w:pPr>
    </w:p>
    <w:p w:rsidR="00BC336A" w:rsidRDefault="00BC336A" w:rsidP="00BC336A">
      <w:pPr>
        <w:rPr>
          <w:b/>
        </w:rPr>
      </w:pPr>
      <w:r>
        <w:rPr>
          <w:b/>
        </w:rPr>
        <w:lastRenderedPageBreak/>
        <w:t>OCAK</w:t>
      </w:r>
    </w:p>
    <w:p w:rsidR="00BC336A" w:rsidRPr="00BC336A" w:rsidRDefault="00BC336A" w:rsidP="00BC336A">
      <w:pPr>
        <w:pStyle w:val="ListeParagraf"/>
        <w:numPr>
          <w:ilvl w:val="0"/>
          <w:numId w:val="5"/>
        </w:numPr>
        <w:rPr>
          <w:b/>
        </w:rPr>
      </w:pPr>
      <w:r>
        <w:t>Öğrencilere yönelik Snellen göz tarama testi uygulanacak.</w:t>
      </w:r>
    </w:p>
    <w:p w:rsidR="00BC336A" w:rsidRPr="00BC336A" w:rsidRDefault="00BC336A" w:rsidP="00BC336A">
      <w:pPr>
        <w:pStyle w:val="ListeParagraf"/>
        <w:numPr>
          <w:ilvl w:val="0"/>
          <w:numId w:val="5"/>
        </w:numPr>
        <w:rPr>
          <w:b/>
        </w:rPr>
      </w:pPr>
      <w:r>
        <w:t>Snellen Göz tarama testi sonucuna göre ihtiyacı olan öğrencilerin velileriyle iletişime geçilerek öğrenciler göz doktoruna yönlendirilecek.</w:t>
      </w:r>
    </w:p>
    <w:p w:rsidR="00BC336A" w:rsidRPr="00BC336A" w:rsidRDefault="00BC336A" w:rsidP="00BC336A">
      <w:pPr>
        <w:pStyle w:val="ListeParagraf"/>
        <w:numPr>
          <w:ilvl w:val="0"/>
          <w:numId w:val="5"/>
        </w:numPr>
        <w:rPr>
          <w:b/>
        </w:rPr>
      </w:pPr>
      <w:r>
        <w:t>Velilerle zaman yönetimi konulu broşür paylaşılacak.</w:t>
      </w:r>
    </w:p>
    <w:p w:rsidR="00BC336A" w:rsidRDefault="00BC336A" w:rsidP="00BC336A">
      <w:pPr>
        <w:rPr>
          <w:b/>
        </w:rPr>
      </w:pPr>
    </w:p>
    <w:p w:rsidR="00BC336A" w:rsidRDefault="00BC336A" w:rsidP="00BC336A">
      <w:pPr>
        <w:rPr>
          <w:b/>
        </w:rPr>
      </w:pPr>
      <w:r>
        <w:rPr>
          <w:b/>
        </w:rPr>
        <w:t>ŞUBAT</w:t>
      </w:r>
    </w:p>
    <w:p w:rsidR="00BC336A" w:rsidRPr="00BC336A" w:rsidRDefault="00BC336A" w:rsidP="00BC336A">
      <w:pPr>
        <w:pStyle w:val="ListeParagraf"/>
        <w:numPr>
          <w:ilvl w:val="0"/>
          <w:numId w:val="6"/>
        </w:numPr>
        <w:rPr>
          <w:b/>
        </w:rPr>
      </w:pPr>
      <w:r>
        <w:t>Rehberlik Hizmetleri Yürütme komisyonu 2.dönem başı toplantısı yapılacak.</w:t>
      </w:r>
    </w:p>
    <w:p w:rsidR="00BC336A" w:rsidRPr="00485A68" w:rsidRDefault="00BC336A" w:rsidP="00BC336A">
      <w:pPr>
        <w:pStyle w:val="ListeParagraf"/>
        <w:numPr>
          <w:ilvl w:val="0"/>
          <w:numId w:val="6"/>
        </w:numPr>
        <w:rPr>
          <w:b/>
        </w:rPr>
      </w:pPr>
      <w:r>
        <w:t>BEP geliştirme birimi toplantıları yapılacak.</w:t>
      </w:r>
    </w:p>
    <w:p w:rsidR="00485A68" w:rsidRPr="00485A68" w:rsidRDefault="00485A68" w:rsidP="00BC336A">
      <w:pPr>
        <w:pStyle w:val="ListeParagraf"/>
        <w:numPr>
          <w:ilvl w:val="0"/>
          <w:numId w:val="6"/>
        </w:numPr>
        <w:rPr>
          <w:b/>
        </w:rPr>
      </w:pPr>
      <w:r>
        <w:t>Kimden, nereden, ne zaman ve nasıl yardım isteyeceğini bilir sınıf rehberlik programı öğrenci etkinliği gerçekleştirilecek.</w:t>
      </w:r>
    </w:p>
    <w:p w:rsidR="00485A68" w:rsidRDefault="00485A68" w:rsidP="00485A68">
      <w:pPr>
        <w:rPr>
          <w:b/>
        </w:rPr>
      </w:pPr>
      <w:r>
        <w:rPr>
          <w:b/>
        </w:rPr>
        <w:t>MART</w:t>
      </w:r>
    </w:p>
    <w:p w:rsidR="00485A68" w:rsidRPr="001440A5" w:rsidRDefault="001440A5" w:rsidP="00485A68">
      <w:pPr>
        <w:pStyle w:val="ListeParagraf"/>
        <w:numPr>
          <w:ilvl w:val="0"/>
          <w:numId w:val="7"/>
        </w:numPr>
        <w:rPr>
          <w:b/>
        </w:rPr>
      </w:pPr>
      <w:r>
        <w:t>Öğrencilere yönelik stresle baş etme sınıf rehberlik etkinliği gerçekleştirilecek.</w:t>
      </w:r>
    </w:p>
    <w:p w:rsidR="001440A5" w:rsidRPr="001440A5" w:rsidRDefault="001440A5" w:rsidP="00485A68">
      <w:pPr>
        <w:pStyle w:val="ListeParagraf"/>
        <w:numPr>
          <w:ilvl w:val="0"/>
          <w:numId w:val="7"/>
        </w:numPr>
        <w:rPr>
          <w:b/>
        </w:rPr>
      </w:pPr>
      <w:r>
        <w:t>Öğrencilere yönelik ihmal ve istismardan korunma konulu seminer çalışması gerçekleştirilecek.</w:t>
      </w:r>
    </w:p>
    <w:p w:rsidR="001440A5" w:rsidRPr="001440A5" w:rsidRDefault="001440A5" w:rsidP="00485A68">
      <w:pPr>
        <w:pStyle w:val="ListeParagraf"/>
        <w:numPr>
          <w:ilvl w:val="0"/>
          <w:numId w:val="7"/>
        </w:numPr>
        <w:rPr>
          <w:b/>
        </w:rPr>
      </w:pPr>
      <w:r>
        <w:t>Öğretmenlerle ihmal ve istismar konulu broşür paylaşılacak.</w:t>
      </w:r>
    </w:p>
    <w:p w:rsidR="001440A5" w:rsidRDefault="001440A5" w:rsidP="001440A5">
      <w:pPr>
        <w:rPr>
          <w:b/>
        </w:rPr>
      </w:pPr>
      <w:r>
        <w:rPr>
          <w:b/>
        </w:rPr>
        <w:t>NİSAN</w:t>
      </w:r>
    </w:p>
    <w:p w:rsidR="001440A5" w:rsidRPr="001440A5" w:rsidRDefault="001440A5" w:rsidP="001440A5">
      <w:pPr>
        <w:pStyle w:val="ListeParagraf"/>
        <w:numPr>
          <w:ilvl w:val="0"/>
          <w:numId w:val="8"/>
        </w:numPr>
        <w:rPr>
          <w:b/>
        </w:rPr>
      </w:pPr>
      <w:r>
        <w:t>Velilere yönelik ihmal ve istismar konulu seminer gerçekleştirilecek.</w:t>
      </w:r>
    </w:p>
    <w:p w:rsidR="001440A5" w:rsidRPr="001440A5" w:rsidRDefault="001440A5" w:rsidP="001440A5">
      <w:pPr>
        <w:pStyle w:val="ListeParagraf"/>
        <w:numPr>
          <w:ilvl w:val="0"/>
          <w:numId w:val="8"/>
        </w:numPr>
        <w:rPr>
          <w:b/>
        </w:rPr>
      </w:pPr>
      <w:r>
        <w:t>Velilerle ihmal ve istismar konulu broşür paylaşılacak.</w:t>
      </w:r>
    </w:p>
    <w:p w:rsidR="001440A5" w:rsidRPr="001440A5" w:rsidRDefault="001440A5" w:rsidP="001440A5">
      <w:pPr>
        <w:pStyle w:val="ListeParagraf"/>
        <w:numPr>
          <w:ilvl w:val="0"/>
          <w:numId w:val="8"/>
        </w:numPr>
        <w:rPr>
          <w:b/>
        </w:rPr>
      </w:pPr>
      <w:r>
        <w:t>Öğrencilere yönelik TBM Sağlıklı Yaşam konulu sınıf rehberlik etkinliği gerçekleştirilecek.</w:t>
      </w:r>
    </w:p>
    <w:p w:rsidR="001440A5" w:rsidRDefault="001440A5" w:rsidP="001440A5">
      <w:pPr>
        <w:rPr>
          <w:b/>
        </w:rPr>
      </w:pPr>
      <w:r>
        <w:rPr>
          <w:b/>
        </w:rPr>
        <w:t>MAYIS</w:t>
      </w:r>
    </w:p>
    <w:p w:rsidR="001440A5" w:rsidRPr="001440A5" w:rsidRDefault="001440A5" w:rsidP="001440A5">
      <w:pPr>
        <w:pStyle w:val="ListeParagraf"/>
        <w:numPr>
          <w:ilvl w:val="0"/>
          <w:numId w:val="9"/>
        </w:numPr>
        <w:rPr>
          <w:b/>
        </w:rPr>
      </w:pPr>
      <w:r>
        <w:t>Velilere yönelik Üst Eğitim Kurumları konulu seminer düzenlenecek.</w:t>
      </w:r>
    </w:p>
    <w:p w:rsidR="001440A5" w:rsidRPr="001440A5" w:rsidRDefault="001440A5" w:rsidP="001440A5">
      <w:pPr>
        <w:pStyle w:val="ListeParagraf"/>
        <w:numPr>
          <w:ilvl w:val="0"/>
          <w:numId w:val="9"/>
        </w:numPr>
        <w:rPr>
          <w:b/>
        </w:rPr>
      </w:pPr>
      <w:r>
        <w:t>Velilerle Üst Eğitim Kurumları konulu broşür paylaşılacak.</w:t>
      </w:r>
    </w:p>
    <w:p w:rsidR="001440A5" w:rsidRPr="001440A5" w:rsidRDefault="001440A5" w:rsidP="001440A5">
      <w:pPr>
        <w:pStyle w:val="ListeParagraf"/>
        <w:numPr>
          <w:ilvl w:val="0"/>
          <w:numId w:val="9"/>
        </w:numPr>
        <w:rPr>
          <w:b/>
        </w:rPr>
      </w:pPr>
      <w:r>
        <w:t>İhtiyacı olan öğrencilere Metropolitan (Okul Olgunluğu) ölçeği uygulanacak. Sonuç hakkında sınıf öğretmeni ve aile bilgilendirilecek.</w:t>
      </w:r>
    </w:p>
    <w:p w:rsidR="001440A5" w:rsidRPr="001440A5" w:rsidRDefault="001440A5" w:rsidP="001440A5">
      <w:pPr>
        <w:pStyle w:val="ListeParagraf"/>
        <w:numPr>
          <w:ilvl w:val="0"/>
          <w:numId w:val="9"/>
        </w:numPr>
        <w:rPr>
          <w:b/>
        </w:rPr>
      </w:pPr>
      <w:r>
        <w:t>RİBA (Rehberlik İhtiyaçlarını Belirleme) veli anketi uygulanacak.</w:t>
      </w:r>
    </w:p>
    <w:p w:rsidR="001440A5" w:rsidRPr="001440A5" w:rsidRDefault="001440A5" w:rsidP="001440A5">
      <w:pPr>
        <w:pStyle w:val="ListeParagraf"/>
        <w:numPr>
          <w:ilvl w:val="0"/>
          <w:numId w:val="9"/>
        </w:numPr>
      </w:pPr>
      <w:r w:rsidRPr="001440A5">
        <w:t>RİBA (Rehberl</w:t>
      </w:r>
      <w:r>
        <w:t>ik İhtiyaçlarını Belirleme) öğretmen</w:t>
      </w:r>
      <w:r w:rsidRPr="001440A5">
        <w:t xml:space="preserve"> anketi uygulanacak.</w:t>
      </w:r>
    </w:p>
    <w:p w:rsidR="001440A5" w:rsidRPr="005C359B" w:rsidRDefault="005C359B" w:rsidP="001440A5">
      <w:pPr>
        <w:pStyle w:val="ListeParagraf"/>
        <w:numPr>
          <w:ilvl w:val="0"/>
          <w:numId w:val="9"/>
        </w:numPr>
        <w:rPr>
          <w:b/>
        </w:rPr>
      </w:pPr>
      <w:r>
        <w:t>Uygulanan RİBA öğretmen ve veli anketleri değerlendirilecek.</w:t>
      </w:r>
    </w:p>
    <w:p w:rsidR="005C359B" w:rsidRDefault="005C359B" w:rsidP="005C359B">
      <w:pPr>
        <w:rPr>
          <w:b/>
        </w:rPr>
      </w:pPr>
      <w:r>
        <w:rPr>
          <w:b/>
        </w:rPr>
        <w:t>HAZİRAN</w:t>
      </w:r>
    </w:p>
    <w:p w:rsidR="005C359B" w:rsidRPr="005C359B" w:rsidRDefault="005C359B" w:rsidP="005C359B">
      <w:pPr>
        <w:pStyle w:val="ListeParagraf"/>
        <w:numPr>
          <w:ilvl w:val="0"/>
          <w:numId w:val="10"/>
        </w:numPr>
        <w:rPr>
          <w:b/>
        </w:rPr>
      </w:pPr>
      <w:r>
        <w:t>Rehberlik Hizmetleri Yürütme Komisyonu yılsonu toplantısı düzenlenecek.</w:t>
      </w:r>
    </w:p>
    <w:p w:rsidR="005C359B" w:rsidRPr="00D80247" w:rsidRDefault="005C359B" w:rsidP="005C359B">
      <w:pPr>
        <w:pStyle w:val="ListeParagraf"/>
        <w:numPr>
          <w:ilvl w:val="0"/>
          <w:numId w:val="10"/>
        </w:numPr>
        <w:rPr>
          <w:b/>
        </w:rPr>
      </w:pPr>
      <w:r>
        <w:t>RAM sene sonu toplantısına katılım sağlanacak.</w:t>
      </w:r>
    </w:p>
    <w:p w:rsidR="00D80247" w:rsidRDefault="00D80247" w:rsidP="00D80247">
      <w:pPr>
        <w:rPr>
          <w:b/>
        </w:rPr>
      </w:pPr>
    </w:p>
    <w:p w:rsidR="00D80247" w:rsidRDefault="00D80247" w:rsidP="00D80247">
      <w:pPr>
        <w:rPr>
          <w:b/>
        </w:rPr>
      </w:pPr>
    </w:p>
    <w:p w:rsidR="00D80247" w:rsidRDefault="00D80247" w:rsidP="00D8024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b/>
        </w:rPr>
        <w:t>Fatime</w:t>
      </w:r>
      <w:proofErr w:type="spellEnd"/>
      <w:r>
        <w:rPr>
          <w:b/>
        </w:rPr>
        <w:t xml:space="preserve"> ŞAHİN</w:t>
      </w:r>
    </w:p>
    <w:p w:rsidR="00D80247" w:rsidRPr="00D80247" w:rsidRDefault="00D80247" w:rsidP="00D80247">
      <w:pPr>
        <w:ind w:left="6372"/>
        <w:rPr>
          <w:b/>
        </w:rPr>
      </w:pPr>
      <w:r>
        <w:rPr>
          <w:b/>
        </w:rPr>
        <w:t>Okul Rehber Öğretmeni</w:t>
      </w:r>
    </w:p>
    <w:sectPr w:rsidR="00D80247" w:rsidRPr="00D80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E13"/>
    <w:multiLevelType w:val="hybridMultilevel"/>
    <w:tmpl w:val="BB6EF3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04BE"/>
    <w:multiLevelType w:val="hybridMultilevel"/>
    <w:tmpl w:val="51DE16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617E7"/>
    <w:multiLevelType w:val="hybridMultilevel"/>
    <w:tmpl w:val="6B7E1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A24"/>
    <w:multiLevelType w:val="hybridMultilevel"/>
    <w:tmpl w:val="A5D8E6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80DCA"/>
    <w:multiLevelType w:val="hybridMultilevel"/>
    <w:tmpl w:val="3D764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5489"/>
    <w:multiLevelType w:val="hybridMultilevel"/>
    <w:tmpl w:val="8DAA5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06372"/>
    <w:multiLevelType w:val="hybridMultilevel"/>
    <w:tmpl w:val="C136DA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9214F"/>
    <w:multiLevelType w:val="hybridMultilevel"/>
    <w:tmpl w:val="F77015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61E82"/>
    <w:multiLevelType w:val="hybridMultilevel"/>
    <w:tmpl w:val="495CC9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C6FC4"/>
    <w:multiLevelType w:val="hybridMultilevel"/>
    <w:tmpl w:val="EDF68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A"/>
    <w:rsid w:val="001440A5"/>
    <w:rsid w:val="0016626A"/>
    <w:rsid w:val="001D0F02"/>
    <w:rsid w:val="001D1B1A"/>
    <w:rsid w:val="0024202C"/>
    <w:rsid w:val="00260448"/>
    <w:rsid w:val="003771F8"/>
    <w:rsid w:val="00485A68"/>
    <w:rsid w:val="0054281E"/>
    <w:rsid w:val="005C359B"/>
    <w:rsid w:val="005F42C1"/>
    <w:rsid w:val="00721396"/>
    <w:rsid w:val="00A852D4"/>
    <w:rsid w:val="00AB76D3"/>
    <w:rsid w:val="00BC336A"/>
    <w:rsid w:val="00C40A30"/>
    <w:rsid w:val="00D80247"/>
    <w:rsid w:val="00F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6DAC"/>
  <w15:chartTrackingRefBased/>
  <w15:docId w15:val="{D8C16576-876A-4142-8670-D7EAC257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14</cp:revision>
  <dcterms:created xsi:type="dcterms:W3CDTF">2023-10-02T07:46:00Z</dcterms:created>
  <dcterms:modified xsi:type="dcterms:W3CDTF">2023-10-02T08:28:00Z</dcterms:modified>
</cp:coreProperties>
</file>